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624" w:rsidRPr="00734624" w:rsidRDefault="00650111" w:rsidP="00DB601E">
      <w:pPr>
        <w:jc w:val="center"/>
        <w:rPr>
          <w:rFonts w:ascii="华文中宋" w:eastAsia="华文中宋" w:hAnsi="华文中宋"/>
          <w:sz w:val="44"/>
          <w:szCs w:val="44"/>
        </w:rPr>
      </w:pPr>
      <w:r w:rsidRPr="00734624">
        <w:rPr>
          <w:rFonts w:ascii="华文中宋" w:eastAsia="华文中宋" w:hAnsi="华文中宋" w:hint="eastAsia"/>
          <w:sz w:val="44"/>
          <w:szCs w:val="44"/>
        </w:rPr>
        <w:t>山西能源学院</w:t>
      </w:r>
    </w:p>
    <w:p w:rsidR="00650111" w:rsidRPr="00734624" w:rsidRDefault="00650111" w:rsidP="008849AE">
      <w:pPr>
        <w:spacing w:afterLines="50"/>
        <w:jc w:val="center"/>
        <w:rPr>
          <w:rFonts w:ascii="华文中宋" w:eastAsia="华文中宋" w:hAnsi="华文中宋"/>
          <w:sz w:val="44"/>
          <w:szCs w:val="44"/>
        </w:rPr>
      </w:pPr>
      <w:r w:rsidRPr="00734624">
        <w:rPr>
          <w:rFonts w:ascii="华文中宋" w:eastAsia="华文中宋" w:hAnsi="华文中宋" w:hint="eastAsia"/>
          <w:sz w:val="44"/>
          <w:szCs w:val="44"/>
        </w:rPr>
        <w:t>招生工作管理办法</w:t>
      </w:r>
    </w:p>
    <w:p w:rsidR="00650111" w:rsidRPr="00734624" w:rsidRDefault="00650111" w:rsidP="00650111">
      <w:pPr>
        <w:jc w:val="center"/>
        <w:rPr>
          <w:rFonts w:asciiTheme="minorEastAsia" w:hAnsiTheme="minorEastAsia"/>
          <w:b/>
          <w:sz w:val="28"/>
          <w:szCs w:val="28"/>
        </w:rPr>
      </w:pPr>
      <w:r w:rsidRPr="00734624">
        <w:rPr>
          <w:rFonts w:asciiTheme="minorEastAsia" w:hAnsiTheme="minorEastAsia" w:hint="eastAsia"/>
          <w:b/>
          <w:sz w:val="28"/>
          <w:szCs w:val="28"/>
        </w:rPr>
        <w:t>第一章 总则</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第一条 为进一步提高生源质量，保障招生工作合法、规范、公平、有序地进行，实</w:t>
      </w:r>
      <w:r w:rsidR="00D332D7">
        <w:rPr>
          <w:rFonts w:asciiTheme="minorEastAsia" w:hAnsiTheme="minorEastAsia" w:hint="eastAsia"/>
          <w:sz w:val="28"/>
          <w:szCs w:val="28"/>
        </w:rPr>
        <w:t>现招生工作科学化、规范化和制度化，依据《中华人民共和国教育法</w:t>
      </w:r>
      <w:r w:rsidR="00563452">
        <w:rPr>
          <w:rFonts w:asciiTheme="minorEastAsia" w:hAnsiTheme="minorEastAsia" w:hint="eastAsia"/>
          <w:sz w:val="28"/>
          <w:szCs w:val="28"/>
        </w:rPr>
        <w:t>》</w:t>
      </w:r>
      <w:r w:rsidR="00977A73">
        <w:rPr>
          <w:rFonts w:asciiTheme="minorEastAsia" w:hAnsiTheme="minorEastAsia" w:hint="eastAsia"/>
          <w:sz w:val="28"/>
          <w:szCs w:val="28"/>
        </w:rPr>
        <w:t>、</w:t>
      </w:r>
      <w:r w:rsidR="00B1075B">
        <w:rPr>
          <w:rFonts w:asciiTheme="minorEastAsia" w:hAnsiTheme="minorEastAsia" w:hint="eastAsia"/>
          <w:sz w:val="28"/>
          <w:szCs w:val="28"/>
        </w:rPr>
        <w:t>《中华人民共和国高等教育法》</w:t>
      </w:r>
      <w:r w:rsidR="007C0FEF">
        <w:rPr>
          <w:rFonts w:asciiTheme="minorEastAsia" w:hAnsiTheme="minorEastAsia" w:hint="eastAsia"/>
          <w:sz w:val="28"/>
          <w:szCs w:val="28"/>
        </w:rPr>
        <w:t>、教育部和</w:t>
      </w:r>
      <w:r w:rsidRPr="00734624">
        <w:rPr>
          <w:rFonts w:asciiTheme="minorEastAsia" w:hAnsiTheme="minorEastAsia" w:hint="eastAsia"/>
          <w:sz w:val="28"/>
          <w:szCs w:val="28"/>
        </w:rPr>
        <w:t>山西省教育厅有关规定以及《山西能源学院章程》，结合我</w:t>
      </w:r>
      <w:r w:rsidR="005D631D">
        <w:rPr>
          <w:rFonts w:asciiTheme="minorEastAsia" w:hAnsiTheme="minorEastAsia" w:hint="eastAsia"/>
          <w:sz w:val="28"/>
          <w:szCs w:val="28"/>
        </w:rPr>
        <w:t>院</w:t>
      </w:r>
      <w:r w:rsidRPr="00734624">
        <w:rPr>
          <w:rFonts w:asciiTheme="minorEastAsia" w:hAnsiTheme="minorEastAsia" w:hint="eastAsia"/>
          <w:sz w:val="28"/>
          <w:szCs w:val="28"/>
        </w:rPr>
        <w:t>招生工作具体情况，制定本办法。</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第二条 招生工作坚持贯彻落实教育部高校招生“阳光工程”政策</w:t>
      </w:r>
      <w:r w:rsidR="00294586">
        <w:rPr>
          <w:rFonts w:asciiTheme="minorEastAsia" w:hAnsiTheme="minorEastAsia" w:hint="eastAsia"/>
          <w:sz w:val="28"/>
          <w:szCs w:val="28"/>
        </w:rPr>
        <w:t>，</w:t>
      </w:r>
      <w:r w:rsidR="00977A73">
        <w:rPr>
          <w:rFonts w:asciiTheme="minorEastAsia" w:hAnsiTheme="minorEastAsia" w:hint="eastAsia"/>
          <w:sz w:val="28"/>
          <w:szCs w:val="28"/>
        </w:rPr>
        <w:t>以提高生源质量为目标，以“公平竞争、公正选拔、公开程序、</w:t>
      </w:r>
      <w:r w:rsidRPr="00734624">
        <w:rPr>
          <w:rFonts w:asciiTheme="minorEastAsia" w:hAnsiTheme="minorEastAsia" w:hint="eastAsia"/>
          <w:sz w:val="28"/>
          <w:szCs w:val="28"/>
        </w:rPr>
        <w:t>德智体全面考核、综合评价、择优录取”为原则，</w:t>
      </w:r>
      <w:r w:rsidR="00294586" w:rsidRPr="00733C8A">
        <w:rPr>
          <w:rFonts w:asciiTheme="minorEastAsia" w:hAnsiTheme="minorEastAsia" w:hint="eastAsia"/>
          <w:sz w:val="28"/>
          <w:szCs w:val="28"/>
        </w:rPr>
        <w:t>积极探索招生工作改革的新途径、新方法，</w:t>
      </w:r>
      <w:r w:rsidRPr="00734624">
        <w:rPr>
          <w:rFonts w:asciiTheme="minorEastAsia" w:hAnsiTheme="minorEastAsia" w:hint="eastAsia"/>
          <w:sz w:val="28"/>
          <w:szCs w:val="28"/>
        </w:rPr>
        <w:t>坚持依法招生，维护考生合法权益，使生源质量与学</w:t>
      </w:r>
      <w:r w:rsidR="005D631D">
        <w:rPr>
          <w:rFonts w:asciiTheme="minorEastAsia" w:hAnsiTheme="minorEastAsia" w:hint="eastAsia"/>
          <w:sz w:val="28"/>
          <w:szCs w:val="28"/>
        </w:rPr>
        <w:t>院</w:t>
      </w:r>
      <w:r w:rsidRPr="00734624">
        <w:rPr>
          <w:rFonts w:asciiTheme="minorEastAsia" w:hAnsiTheme="minorEastAsia" w:hint="eastAsia"/>
          <w:sz w:val="28"/>
          <w:szCs w:val="28"/>
        </w:rPr>
        <w:t>办学水平相适应。</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第三条 学</w:t>
      </w:r>
      <w:r w:rsidR="005D631D">
        <w:rPr>
          <w:rFonts w:asciiTheme="minorEastAsia" w:hAnsiTheme="minorEastAsia" w:hint="eastAsia"/>
          <w:sz w:val="28"/>
          <w:szCs w:val="28"/>
        </w:rPr>
        <w:t>院</w:t>
      </w:r>
      <w:r w:rsidRPr="00734624">
        <w:rPr>
          <w:rFonts w:asciiTheme="minorEastAsia" w:hAnsiTheme="minorEastAsia" w:hint="eastAsia"/>
          <w:sz w:val="28"/>
          <w:szCs w:val="28"/>
        </w:rPr>
        <w:t>招生工作接受纪检监察部门、新闻媒体、考生及其家长以及社会各界的监督。</w:t>
      </w:r>
    </w:p>
    <w:p w:rsidR="00650111" w:rsidRPr="00734624" w:rsidRDefault="00650111" w:rsidP="00650111">
      <w:pPr>
        <w:jc w:val="center"/>
        <w:rPr>
          <w:rFonts w:asciiTheme="minorEastAsia" w:hAnsiTheme="minorEastAsia"/>
          <w:b/>
          <w:sz w:val="28"/>
          <w:szCs w:val="28"/>
        </w:rPr>
      </w:pPr>
      <w:r w:rsidRPr="00734624">
        <w:rPr>
          <w:rFonts w:asciiTheme="minorEastAsia" w:hAnsiTheme="minorEastAsia" w:hint="eastAsia"/>
          <w:b/>
          <w:sz w:val="28"/>
          <w:szCs w:val="28"/>
        </w:rPr>
        <w:t>第二章 组织机构</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 xml:space="preserve">第四条 </w:t>
      </w:r>
      <w:r w:rsidR="005D631D">
        <w:rPr>
          <w:rFonts w:asciiTheme="minorEastAsia" w:hAnsiTheme="minorEastAsia" w:hint="eastAsia"/>
          <w:sz w:val="28"/>
          <w:szCs w:val="28"/>
        </w:rPr>
        <w:t>学院</w:t>
      </w:r>
      <w:r w:rsidRPr="00734624">
        <w:rPr>
          <w:rFonts w:asciiTheme="minorEastAsia" w:hAnsiTheme="minorEastAsia" w:hint="eastAsia"/>
          <w:sz w:val="28"/>
          <w:szCs w:val="28"/>
        </w:rPr>
        <w:t>成立山西能源学院招生工作领导组</w:t>
      </w:r>
      <w:r w:rsidR="00ED2A52">
        <w:rPr>
          <w:rFonts w:asciiTheme="minorEastAsia" w:hAnsiTheme="minorEastAsia" w:hint="eastAsia"/>
          <w:sz w:val="28"/>
          <w:szCs w:val="28"/>
        </w:rPr>
        <w:t>、</w:t>
      </w:r>
      <w:r w:rsidR="00ED2A52">
        <w:rPr>
          <w:rFonts w:hint="eastAsia"/>
          <w:sz w:val="28"/>
          <w:szCs w:val="28"/>
        </w:rPr>
        <w:t>招生宣传工作</w:t>
      </w:r>
      <w:r w:rsidR="00ED2A52" w:rsidRPr="004A262D">
        <w:rPr>
          <w:rFonts w:hint="eastAsia"/>
          <w:sz w:val="28"/>
          <w:szCs w:val="28"/>
        </w:rPr>
        <w:t>组</w:t>
      </w:r>
      <w:r w:rsidR="005D631D">
        <w:rPr>
          <w:rFonts w:hint="eastAsia"/>
          <w:sz w:val="28"/>
          <w:szCs w:val="28"/>
        </w:rPr>
        <w:t>，负责全院</w:t>
      </w:r>
      <w:r w:rsidR="00ED2A52">
        <w:rPr>
          <w:rFonts w:hint="eastAsia"/>
          <w:sz w:val="28"/>
          <w:szCs w:val="28"/>
        </w:rPr>
        <w:t>的招生宣传工作</w:t>
      </w:r>
      <w:r w:rsidRPr="00734624">
        <w:rPr>
          <w:rFonts w:asciiTheme="minorEastAsia" w:hAnsiTheme="minorEastAsia" w:hint="eastAsia"/>
          <w:sz w:val="28"/>
          <w:szCs w:val="28"/>
        </w:rPr>
        <w:t>。</w:t>
      </w:r>
    </w:p>
    <w:p w:rsidR="00650111" w:rsidRPr="00734624" w:rsidRDefault="00524F5C" w:rsidP="00650111">
      <w:pPr>
        <w:ind w:firstLineChars="200" w:firstLine="560"/>
        <w:rPr>
          <w:rFonts w:asciiTheme="minorEastAsia" w:hAnsiTheme="minorEastAsia"/>
          <w:sz w:val="28"/>
          <w:szCs w:val="28"/>
        </w:rPr>
      </w:pPr>
      <w:r>
        <w:rPr>
          <w:rFonts w:asciiTheme="minorEastAsia" w:hAnsiTheme="minorEastAsia" w:hint="eastAsia"/>
          <w:sz w:val="28"/>
          <w:szCs w:val="28"/>
        </w:rPr>
        <w:t xml:space="preserve">第五条 </w:t>
      </w:r>
      <w:r w:rsidR="00650111" w:rsidRPr="00734624">
        <w:rPr>
          <w:rFonts w:asciiTheme="minorEastAsia" w:hAnsiTheme="minorEastAsia" w:hint="eastAsia"/>
          <w:sz w:val="28"/>
          <w:szCs w:val="28"/>
        </w:rPr>
        <w:t>招生工作领导组由</w:t>
      </w:r>
      <w:r w:rsidR="008849AE">
        <w:rPr>
          <w:rFonts w:asciiTheme="minorEastAsia" w:hAnsiTheme="minorEastAsia" w:hint="eastAsia"/>
          <w:sz w:val="28"/>
          <w:szCs w:val="28"/>
        </w:rPr>
        <w:t>书记、</w:t>
      </w:r>
      <w:r w:rsidR="00073FE6" w:rsidRPr="00734624">
        <w:rPr>
          <w:rFonts w:asciiTheme="minorEastAsia" w:hAnsiTheme="minorEastAsia" w:hint="eastAsia"/>
          <w:sz w:val="28"/>
          <w:szCs w:val="28"/>
        </w:rPr>
        <w:t>院长</w:t>
      </w:r>
      <w:r w:rsidR="00650111" w:rsidRPr="00734624">
        <w:rPr>
          <w:rFonts w:asciiTheme="minorEastAsia" w:hAnsiTheme="minorEastAsia" w:hint="eastAsia"/>
          <w:sz w:val="28"/>
          <w:szCs w:val="28"/>
        </w:rPr>
        <w:t>担任组长，分管教学工作的</w:t>
      </w:r>
      <w:r w:rsidR="005D631D">
        <w:rPr>
          <w:rFonts w:asciiTheme="minorEastAsia" w:hAnsiTheme="minorEastAsia" w:hint="eastAsia"/>
          <w:sz w:val="28"/>
          <w:szCs w:val="28"/>
        </w:rPr>
        <w:t>院</w:t>
      </w:r>
      <w:r w:rsidR="00650111" w:rsidRPr="00734624">
        <w:rPr>
          <w:rFonts w:asciiTheme="minorEastAsia" w:hAnsiTheme="minorEastAsia" w:hint="eastAsia"/>
          <w:sz w:val="28"/>
          <w:szCs w:val="28"/>
        </w:rPr>
        <w:t>领导担任副组长，成员由教务处（招生办）、纪检监察室、学生工作</w:t>
      </w:r>
      <w:r w:rsidR="00073FE6" w:rsidRPr="00734624">
        <w:rPr>
          <w:rFonts w:asciiTheme="minorEastAsia" w:hAnsiTheme="minorEastAsia" w:hint="eastAsia"/>
          <w:sz w:val="28"/>
          <w:szCs w:val="28"/>
        </w:rPr>
        <w:t>处（</w:t>
      </w:r>
      <w:r w:rsidR="00650111" w:rsidRPr="00734624">
        <w:rPr>
          <w:rFonts w:asciiTheme="minorEastAsia" w:hAnsiTheme="minorEastAsia" w:hint="eastAsia"/>
          <w:sz w:val="28"/>
          <w:szCs w:val="28"/>
        </w:rPr>
        <w:t>部</w:t>
      </w:r>
      <w:r w:rsidR="00073FE6" w:rsidRPr="00734624">
        <w:rPr>
          <w:rFonts w:asciiTheme="minorEastAsia" w:hAnsiTheme="minorEastAsia" w:hint="eastAsia"/>
          <w:sz w:val="28"/>
          <w:szCs w:val="28"/>
        </w:rPr>
        <w:t>）</w:t>
      </w:r>
      <w:r w:rsidR="00650111" w:rsidRPr="00734624">
        <w:rPr>
          <w:rFonts w:asciiTheme="minorEastAsia" w:hAnsiTheme="minorEastAsia" w:hint="eastAsia"/>
          <w:sz w:val="28"/>
          <w:szCs w:val="28"/>
        </w:rPr>
        <w:t>、人事处、财务处负责人组成。</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lastRenderedPageBreak/>
        <w:t>招生工作领导组的主要职责</w:t>
      </w:r>
      <w:r w:rsidR="009F791C" w:rsidRPr="00734624">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（一）审议</w:t>
      </w:r>
      <w:r w:rsidR="005D631D">
        <w:rPr>
          <w:rFonts w:asciiTheme="minorEastAsia" w:hAnsiTheme="minorEastAsia" w:hint="eastAsia"/>
          <w:sz w:val="28"/>
          <w:szCs w:val="28"/>
        </w:rPr>
        <w:t>学院</w:t>
      </w:r>
      <w:r w:rsidRPr="00734624">
        <w:rPr>
          <w:rFonts w:asciiTheme="minorEastAsia" w:hAnsiTheme="minorEastAsia" w:hint="eastAsia"/>
          <w:sz w:val="28"/>
          <w:szCs w:val="28"/>
        </w:rPr>
        <w:t>招生计划和招生制度，对年度招生总计划及分省计划、招生类别及其规模做出决策</w:t>
      </w:r>
      <w:r w:rsidR="00733C8A">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（二）听取</w:t>
      </w:r>
      <w:r w:rsidR="005D631D">
        <w:rPr>
          <w:rFonts w:asciiTheme="minorEastAsia" w:hAnsiTheme="minorEastAsia" w:hint="eastAsia"/>
          <w:sz w:val="28"/>
          <w:szCs w:val="28"/>
        </w:rPr>
        <w:t>学院</w:t>
      </w:r>
      <w:r w:rsidRPr="00734624">
        <w:rPr>
          <w:rFonts w:asciiTheme="minorEastAsia" w:hAnsiTheme="minorEastAsia" w:hint="eastAsia"/>
          <w:sz w:val="28"/>
          <w:szCs w:val="28"/>
        </w:rPr>
        <w:t>年度招生工作情况，研究分析招生工作面临的问题，并提出指导意见</w:t>
      </w:r>
      <w:r w:rsidR="00733C8A">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（三）对普通招生工作进行监督检查</w:t>
      </w:r>
      <w:r w:rsidR="00733C8A">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（四）决策</w:t>
      </w:r>
      <w:r w:rsidR="005D631D">
        <w:rPr>
          <w:rFonts w:asciiTheme="minorEastAsia" w:hAnsiTheme="minorEastAsia" w:hint="eastAsia"/>
          <w:sz w:val="28"/>
          <w:szCs w:val="28"/>
        </w:rPr>
        <w:t>学院</w:t>
      </w:r>
      <w:r w:rsidRPr="00734624">
        <w:rPr>
          <w:rFonts w:asciiTheme="minorEastAsia" w:hAnsiTheme="minorEastAsia" w:hint="eastAsia"/>
          <w:sz w:val="28"/>
          <w:szCs w:val="28"/>
        </w:rPr>
        <w:t>招生的其他工作</w:t>
      </w:r>
      <w:r w:rsidR="00733C8A">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第</w:t>
      </w:r>
      <w:r w:rsidR="00524F5C">
        <w:rPr>
          <w:rFonts w:asciiTheme="minorEastAsia" w:hAnsiTheme="minorEastAsia" w:hint="eastAsia"/>
          <w:sz w:val="28"/>
          <w:szCs w:val="28"/>
        </w:rPr>
        <w:t>六</w:t>
      </w:r>
      <w:r w:rsidRPr="00734624">
        <w:rPr>
          <w:rFonts w:asciiTheme="minorEastAsia" w:hAnsiTheme="minorEastAsia" w:hint="eastAsia"/>
          <w:sz w:val="28"/>
          <w:szCs w:val="28"/>
        </w:rPr>
        <w:t>条 招生办是</w:t>
      </w:r>
      <w:r w:rsidR="005D631D">
        <w:rPr>
          <w:rFonts w:asciiTheme="minorEastAsia" w:hAnsiTheme="minorEastAsia" w:hint="eastAsia"/>
          <w:sz w:val="28"/>
          <w:szCs w:val="28"/>
        </w:rPr>
        <w:t>学院</w:t>
      </w:r>
      <w:r w:rsidRPr="00734624">
        <w:rPr>
          <w:rFonts w:asciiTheme="minorEastAsia" w:hAnsiTheme="minorEastAsia" w:hint="eastAsia"/>
          <w:sz w:val="28"/>
          <w:szCs w:val="28"/>
        </w:rPr>
        <w:t>招</w:t>
      </w:r>
      <w:r w:rsidR="00D332D7">
        <w:rPr>
          <w:rFonts w:asciiTheme="minorEastAsia" w:hAnsiTheme="minorEastAsia" w:hint="eastAsia"/>
          <w:sz w:val="28"/>
          <w:szCs w:val="28"/>
        </w:rPr>
        <w:t>生工作的常设机构。招生办配备专职干部，负责组织和实施</w:t>
      </w:r>
      <w:r w:rsidR="005D631D">
        <w:rPr>
          <w:rFonts w:asciiTheme="minorEastAsia" w:hAnsiTheme="minorEastAsia" w:hint="eastAsia"/>
          <w:sz w:val="28"/>
          <w:szCs w:val="28"/>
        </w:rPr>
        <w:t>学院</w:t>
      </w:r>
      <w:r w:rsidRPr="00734624">
        <w:rPr>
          <w:rFonts w:asciiTheme="minorEastAsia" w:hAnsiTheme="minorEastAsia" w:hint="eastAsia"/>
          <w:sz w:val="28"/>
          <w:szCs w:val="28"/>
        </w:rPr>
        <w:t>招生的日常工作。</w:t>
      </w:r>
    </w:p>
    <w:p w:rsidR="00650111" w:rsidRPr="00734624" w:rsidRDefault="00EE2304" w:rsidP="00650111">
      <w:pPr>
        <w:ind w:firstLineChars="200" w:firstLine="560"/>
        <w:rPr>
          <w:rFonts w:asciiTheme="minorEastAsia" w:hAnsiTheme="minorEastAsia"/>
          <w:sz w:val="28"/>
          <w:szCs w:val="28"/>
        </w:rPr>
      </w:pPr>
      <w:r>
        <w:rPr>
          <w:rFonts w:asciiTheme="minorEastAsia" w:hAnsiTheme="minorEastAsia" w:hint="eastAsia"/>
          <w:sz w:val="28"/>
          <w:szCs w:val="28"/>
        </w:rPr>
        <w:t>招生办的主要工作职责</w:t>
      </w:r>
      <w:r w:rsidR="00650111" w:rsidRPr="00734624">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（一）按照国家招生政策和</w:t>
      </w:r>
      <w:r w:rsidR="005D631D">
        <w:rPr>
          <w:rFonts w:asciiTheme="minorEastAsia" w:hAnsiTheme="minorEastAsia" w:hint="eastAsia"/>
          <w:sz w:val="28"/>
          <w:szCs w:val="28"/>
        </w:rPr>
        <w:t>学院</w:t>
      </w:r>
      <w:r w:rsidRPr="00734624">
        <w:rPr>
          <w:rFonts w:asciiTheme="minorEastAsia" w:hAnsiTheme="minorEastAsia" w:hint="eastAsia"/>
          <w:sz w:val="28"/>
          <w:szCs w:val="28"/>
        </w:rPr>
        <w:t>事业发展规划，编制招生来源计划，经招生工作领导组审议通过后组织实施</w:t>
      </w:r>
      <w:r w:rsidR="00733C8A">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（二）开展调查研究，提出加强和改进招生工作的政策建议和工作方案，不断提高生源质量</w:t>
      </w:r>
      <w:r w:rsidR="00733C8A">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（三）起草制定健全完备、合格、科学的招生管理制度</w:t>
      </w:r>
      <w:r w:rsidR="00733C8A">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（四）采取各种有效手段，做好招生宣传工作，争取优质生源</w:t>
      </w:r>
      <w:r w:rsidR="00733C8A">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（五）履行高校招</w:t>
      </w:r>
      <w:r w:rsidRPr="007C0FEF">
        <w:rPr>
          <w:rFonts w:asciiTheme="minorEastAsia" w:hAnsiTheme="minorEastAsia" w:hint="eastAsia"/>
          <w:sz w:val="28"/>
          <w:szCs w:val="28"/>
        </w:rPr>
        <w:t>生信息公开相应职责</w:t>
      </w:r>
      <w:r w:rsidR="00733C8A" w:rsidRPr="007C0FEF">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（六）组织在全国各省、自治区、直辖市的招生录取工作</w:t>
      </w:r>
      <w:r w:rsidR="00733C8A">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（七）组织开展录取新生复查工作</w:t>
      </w:r>
      <w:r w:rsidR="00733C8A">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（八）做好有关招生工作的信息统计、录取新生情况调查与分析</w:t>
      </w:r>
      <w:r w:rsidR="00733C8A">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（九）编写招生宣传资料，建设招生信息网</w:t>
      </w:r>
      <w:r w:rsidR="00733C8A">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（十）按照档案工作的有关规定，做好立卷归档工作</w:t>
      </w:r>
      <w:r w:rsidR="00733C8A">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lastRenderedPageBreak/>
        <w:t>（十一）组织和完成招生的其他工作。</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第</w:t>
      </w:r>
      <w:r w:rsidR="00524F5C">
        <w:rPr>
          <w:rFonts w:asciiTheme="minorEastAsia" w:hAnsiTheme="minorEastAsia" w:hint="eastAsia"/>
          <w:sz w:val="28"/>
          <w:szCs w:val="28"/>
        </w:rPr>
        <w:t>七</w:t>
      </w:r>
      <w:r w:rsidRPr="00734624">
        <w:rPr>
          <w:rFonts w:asciiTheme="minorEastAsia" w:hAnsiTheme="minorEastAsia" w:hint="eastAsia"/>
          <w:sz w:val="28"/>
          <w:szCs w:val="28"/>
        </w:rPr>
        <w:t xml:space="preserve">条 </w:t>
      </w:r>
      <w:r w:rsidR="00073FE6" w:rsidRPr="00734624">
        <w:rPr>
          <w:rFonts w:asciiTheme="minorEastAsia" w:hAnsiTheme="minorEastAsia" w:hint="eastAsia"/>
          <w:sz w:val="28"/>
          <w:szCs w:val="28"/>
        </w:rPr>
        <w:t>各</w:t>
      </w:r>
      <w:r w:rsidRPr="00734624">
        <w:rPr>
          <w:rFonts w:asciiTheme="minorEastAsia" w:hAnsiTheme="minorEastAsia" w:hint="eastAsia"/>
          <w:sz w:val="28"/>
          <w:szCs w:val="28"/>
        </w:rPr>
        <w:t>系（部）应高度重视招生工作，党政负责人及班子成员应带头积极参与招生</w:t>
      </w:r>
      <w:r w:rsidR="00EE2304">
        <w:rPr>
          <w:rFonts w:asciiTheme="minorEastAsia" w:hAnsiTheme="minorEastAsia" w:hint="eastAsia"/>
          <w:sz w:val="28"/>
          <w:szCs w:val="28"/>
        </w:rPr>
        <w:t>宣传工作。要根据工作需要选派高水平骨干教师参与</w:t>
      </w:r>
      <w:r w:rsidR="005D631D">
        <w:rPr>
          <w:rFonts w:asciiTheme="minorEastAsia" w:hAnsiTheme="minorEastAsia" w:hint="eastAsia"/>
          <w:sz w:val="28"/>
          <w:szCs w:val="28"/>
        </w:rPr>
        <w:t>学院</w:t>
      </w:r>
      <w:r w:rsidR="00EE2304">
        <w:rPr>
          <w:rFonts w:asciiTheme="minorEastAsia" w:hAnsiTheme="minorEastAsia" w:hint="eastAsia"/>
          <w:sz w:val="28"/>
          <w:szCs w:val="28"/>
        </w:rPr>
        <w:t>招生宣传工作，</w:t>
      </w:r>
      <w:r w:rsidRPr="00734624">
        <w:rPr>
          <w:rFonts w:asciiTheme="minorEastAsia" w:hAnsiTheme="minorEastAsia" w:hint="eastAsia"/>
          <w:sz w:val="28"/>
          <w:szCs w:val="28"/>
        </w:rPr>
        <w:t>要探索建立招生责任地区机制，深化与重点中学的长期合作</w:t>
      </w:r>
      <w:r w:rsidR="00073FE6" w:rsidRPr="00734624">
        <w:rPr>
          <w:rFonts w:asciiTheme="minorEastAsia" w:hAnsiTheme="minorEastAsia" w:hint="eastAsia"/>
          <w:sz w:val="28"/>
          <w:szCs w:val="28"/>
        </w:rPr>
        <w:t>，</w:t>
      </w:r>
      <w:r w:rsidRPr="00734624">
        <w:rPr>
          <w:rFonts w:asciiTheme="minorEastAsia" w:hAnsiTheme="minorEastAsia" w:hint="eastAsia"/>
          <w:sz w:val="28"/>
          <w:szCs w:val="28"/>
        </w:rPr>
        <w:t>要将参加招生工作情况与年度考核挂钩。</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第</w:t>
      </w:r>
      <w:r w:rsidR="00524F5C">
        <w:rPr>
          <w:rFonts w:asciiTheme="minorEastAsia" w:hAnsiTheme="minorEastAsia" w:hint="eastAsia"/>
          <w:sz w:val="28"/>
          <w:szCs w:val="28"/>
        </w:rPr>
        <w:t>八</w:t>
      </w:r>
      <w:r w:rsidRPr="00734624">
        <w:rPr>
          <w:rFonts w:asciiTheme="minorEastAsia" w:hAnsiTheme="minorEastAsia" w:hint="eastAsia"/>
          <w:sz w:val="28"/>
          <w:szCs w:val="28"/>
        </w:rPr>
        <w:t>条 各有关部门要积极支持与配合招生的相关工作，形成</w:t>
      </w:r>
      <w:r w:rsidR="005D631D">
        <w:rPr>
          <w:rFonts w:asciiTheme="minorEastAsia" w:hAnsiTheme="minorEastAsia" w:hint="eastAsia"/>
          <w:sz w:val="28"/>
          <w:szCs w:val="28"/>
        </w:rPr>
        <w:t>全院</w:t>
      </w:r>
      <w:r w:rsidRPr="00734624">
        <w:rPr>
          <w:rFonts w:asciiTheme="minorEastAsia" w:hAnsiTheme="minorEastAsia" w:hint="eastAsia"/>
          <w:sz w:val="28"/>
          <w:szCs w:val="28"/>
        </w:rPr>
        <w:t>全员参与招生工作的良好局面。</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第</w:t>
      </w:r>
      <w:r w:rsidR="00524F5C">
        <w:rPr>
          <w:rFonts w:asciiTheme="minorEastAsia" w:hAnsiTheme="minorEastAsia" w:hint="eastAsia"/>
          <w:sz w:val="28"/>
          <w:szCs w:val="28"/>
        </w:rPr>
        <w:t>九</w:t>
      </w:r>
      <w:r w:rsidRPr="00734624">
        <w:rPr>
          <w:rFonts w:asciiTheme="minorEastAsia" w:hAnsiTheme="minorEastAsia" w:hint="eastAsia"/>
          <w:sz w:val="28"/>
          <w:szCs w:val="28"/>
        </w:rPr>
        <w:t>条 建立完善的招生监督管理机制，确保招生权力规范运行。纪检监察部门要加强对招生工作的监督</w:t>
      </w:r>
      <w:r w:rsidRPr="005D631D">
        <w:rPr>
          <w:rFonts w:asciiTheme="minorEastAsia" w:hAnsiTheme="minorEastAsia" w:hint="eastAsia"/>
          <w:sz w:val="28"/>
          <w:szCs w:val="28"/>
        </w:rPr>
        <w:t>，做好</w:t>
      </w:r>
      <w:r w:rsidRPr="00734624">
        <w:rPr>
          <w:rFonts w:asciiTheme="minorEastAsia" w:hAnsiTheme="minorEastAsia" w:hint="eastAsia"/>
          <w:sz w:val="28"/>
          <w:szCs w:val="28"/>
        </w:rPr>
        <w:t>招生考试工作决策、组织和执行中全员、全程、全方位监督。</w:t>
      </w:r>
    </w:p>
    <w:p w:rsidR="00650111" w:rsidRPr="00734624" w:rsidRDefault="00650111" w:rsidP="00650111">
      <w:pPr>
        <w:jc w:val="center"/>
        <w:rPr>
          <w:rFonts w:asciiTheme="minorEastAsia" w:hAnsiTheme="minorEastAsia"/>
          <w:b/>
          <w:sz w:val="28"/>
          <w:szCs w:val="28"/>
        </w:rPr>
      </w:pPr>
      <w:r w:rsidRPr="00734624">
        <w:rPr>
          <w:rFonts w:asciiTheme="minorEastAsia" w:hAnsiTheme="minorEastAsia" w:hint="eastAsia"/>
          <w:b/>
          <w:sz w:val="28"/>
          <w:szCs w:val="28"/>
        </w:rPr>
        <w:t>第三章 招生工作内容</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第</w:t>
      </w:r>
      <w:r w:rsidR="00524F5C">
        <w:rPr>
          <w:rFonts w:asciiTheme="minorEastAsia" w:hAnsiTheme="minorEastAsia" w:hint="eastAsia"/>
          <w:sz w:val="28"/>
          <w:szCs w:val="28"/>
        </w:rPr>
        <w:t>十</w:t>
      </w:r>
      <w:r w:rsidRPr="00734624">
        <w:rPr>
          <w:rFonts w:asciiTheme="minorEastAsia" w:hAnsiTheme="minorEastAsia" w:hint="eastAsia"/>
          <w:sz w:val="28"/>
          <w:szCs w:val="28"/>
        </w:rPr>
        <w:t xml:space="preserve">条 </w:t>
      </w:r>
      <w:r w:rsidR="00C01680">
        <w:rPr>
          <w:rFonts w:asciiTheme="minorEastAsia" w:hAnsiTheme="minorEastAsia" w:hint="eastAsia"/>
          <w:sz w:val="28"/>
          <w:szCs w:val="28"/>
        </w:rPr>
        <w:t>招生办制订招生制度和宣传方案。</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（一</w:t>
      </w:r>
      <w:r w:rsidR="00EE2304">
        <w:rPr>
          <w:rFonts w:asciiTheme="minorEastAsia" w:hAnsiTheme="minorEastAsia" w:hint="eastAsia"/>
          <w:sz w:val="28"/>
          <w:szCs w:val="28"/>
        </w:rPr>
        <w:t>）依据国家和地方有关规定，结合</w:t>
      </w:r>
      <w:r w:rsidR="005D631D">
        <w:rPr>
          <w:rFonts w:asciiTheme="minorEastAsia" w:hAnsiTheme="minorEastAsia" w:hint="eastAsia"/>
          <w:sz w:val="28"/>
          <w:szCs w:val="28"/>
        </w:rPr>
        <w:t>学院</w:t>
      </w:r>
      <w:r w:rsidR="00EE2304">
        <w:rPr>
          <w:rFonts w:asciiTheme="minorEastAsia" w:hAnsiTheme="minorEastAsia" w:hint="eastAsia"/>
          <w:sz w:val="28"/>
          <w:szCs w:val="28"/>
        </w:rPr>
        <w:t>人才培养目标和培养模式，在招</w:t>
      </w:r>
      <w:r w:rsidR="00EE2304" w:rsidRPr="006F36C9">
        <w:rPr>
          <w:rFonts w:asciiTheme="minorEastAsia" w:hAnsiTheme="minorEastAsia" w:hint="eastAsia"/>
          <w:sz w:val="28"/>
          <w:szCs w:val="28"/>
        </w:rPr>
        <w:t>生</w:t>
      </w:r>
      <w:r w:rsidRPr="00734624">
        <w:rPr>
          <w:rFonts w:asciiTheme="minorEastAsia" w:hAnsiTheme="minorEastAsia" w:hint="eastAsia"/>
          <w:sz w:val="28"/>
          <w:szCs w:val="28"/>
        </w:rPr>
        <w:t>工作领导组领导下，制订</w:t>
      </w:r>
      <w:r w:rsidR="005D631D">
        <w:rPr>
          <w:rFonts w:asciiTheme="minorEastAsia" w:hAnsiTheme="minorEastAsia" w:hint="eastAsia"/>
          <w:sz w:val="28"/>
          <w:szCs w:val="28"/>
        </w:rPr>
        <w:t>学院</w:t>
      </w:r>
      <w:r w:rsidRPr="00734624">
        <w:rPr>
          <w:rFonts w:asciiTheme="minorEastAsia" w:hAnsiTheme="minorEastAsia" w:hint="eastAsia"/>
          <w:sz w:val="28"/>
          <w:szCs w:val="28"/>
        </w:rPr>
        <w:t>招生制度文件和宣传方案</w:t>
      </w:r>
      <w:r w:rsidR="00733C8A">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（二）严格执行招生制度和工作规范，保持招生制度的相对稳定性和连续性，维护招生工作的严肃性。</w:t>
      </w:r>
    </w:p>
    <w:p w:rsidR="00650111" w:rsidRPr="00734624" w:rsidRDefault="00FC3CC5"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第十</w:t>
      </w:r>
      <w:r w:rsidR="00524F5C">
        <w:rPr>
          <w:rFonts w:asciiTheme="minorEastAsia" w:hAnsiTheme="minorEastAsia" w:hint="eastAsia"/>
          <w:sz w:val="28"/>
          <w:szCs w:val="28"/>
        </w:rPr>
        <w:t>一</w:t>
      </w:r>
      <w:r w:rsidR="00650111" w:rsidRPr="00734624">
        <w:rPr>
          <w:rFonts w:asciiTheme="minorEastAsia" w:hAnsiTheme="minorEastAsia" w:hint="eastAsia"/>
          <w:sz w:val="28"/>
          <w:szCs w:val="28"/>
        </w:rPr>
        <w:t xml:space="preserve">条 </w:t>
      </w:r>
      <w:r w:rsidR="00C01680">
        <w:rPr>
          <w:rFonts w:asciiTheme="minorEastAsia" w:hAnsiTheme="minorEastAsia" w:hint="eastAsia"/>
          <w:sz w:val="28"/>
          <w:szCs w:val="28"/>
        </w:rPr>
        <w:t>招生办编制招生事业计划。</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（一）根据国家发展战略的需要和政策规定，考虑不同地区经济社会发展对人才的需求以及人才培养的长远发展，从有利于</w:t>
      </w:r>
      <w:r w:rsidR="005D631D">
        <w:rPr>
          <w:rFonts w:asciiTheme="minorEastAsia" w:hAnsiTheme="minorEastAsia" w:hint="eastAsia"/>
          <w:sz w:val="28"/>
          <w:szCs w:val="28"/>
        </w:rPr>
        <w:t>学院</w:t>
      </w:r>
      <w:r w:rsidRPr="00734624">
        <w:rPr>
          <w:rFonts w:asciiTheme="minorEastAsia" w:hAnsiTheme="minorEastAsia" w:hint="eastAsia"/>
          <w:sz w:val="28"/>
          <w:szCs w:val="28"/>
        </w:rPr>
        <w:t>教育教学改革与发展、优化优质教学资源配置的角度，编制年度招生计划</w:t>
      </w:r>
      <w:r w:rsidR="00733C8A">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（二）做好</w:t>
      </w:r>
      <w:r w:rsidR="005D631D">
        <w:rPr>
          <w:rFonts w:asciiTheme="minorEastAsia" w:hAnsiTheme="minorEastAsia" w:hint="eastAsia"/>
          <w:sz w:val="28"/>
          <w:szCs w:val="28"/>
        </w:rPr>
        <w:t>全院</w:t>
      </w:r>
      <w:r w:rsidRPr="00734624">
        <w:rPr>
          <w:rFonts w:asciiTheme="minorEastAsia" w:hAnsiTheme="minorEastAsia" w:hint="eastAsia"/>
          <w:sz w:val="28"/>
          <w:szCs w:val="28"/>
        </w:rPr>
        <w:t>各专业招生结构调配，努力使招生计划在专业、区域等结构分布上更加科学合理，使生源总体质量不断优化</w:t>
      </w:r>
      <w:r w:rsidR="00733C8A">
        <w:rPr>
          <w:rFonts w:asciiTheme="minorEastAsia" w:hAnsiTheme="minorEastAsia" w:hint="eastAsia"/>
          <w:sz w:val="28"/>
          <w:szCs w:val="28"/>
        </w:rPr>
        <w:t>；</w:t>
      </w:r>
    </w:p>
    <w:p w:rsidR="00733C8A"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lastRenderedPageBreak/>
        <w:t>（三）经教育主管部门批准，通过</w:t>
      </w:r>
      <w:r w:rsidR="005D631D">
        <w:rPr>
          <w:rFonts w:asciiTheme="minorEastAsia" w:hAnsiTheme="minorEastAsia" w:hint="eastAsia"/>
          <w:sz w:val="28"/>
          <w:szCs w:val="28"/>
        </w:rPr>
        <w:t>学院</w:t>
      </w:r>
      <w:r w:rsidRPr="00734624">
        <w:rPr>
          <w:rFonts w:asciiTheme="minorEastAsia" w:hAnsiTheme="minorEastAsia" w:hint="eastAsia"/>
          <w:sz w:val="28"/>
          <w:szCs w:val="28"/>
        </w:rPr>
        <w:t>招生网站发布招生计划，向社会公布有关招生政策和信息</w:t>
      </w:r>
      <w:r w:rsidR="00733C8A">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（四）预留计划用于调节各地上线生源的不平衡及可能被退档但服从专业调剂的进档考生。</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第十</w:t>
      </w:r>
      <w:r w:rsidR="00524F5C">
        <w:rPr>
          <w:rFonts w:asciiTheme="minorEastAsia" w:hAnsiTheme="minorEastAsia" w:hint="eastAsia"/>
          <w:sz w:val="28"/>
          <w:szCs w:val="28"/>
        </w:rPr>
        <w:t>二</w:t>
      </w:r>
      <w:r w:rsidRPr="00734624">
        <w:rPr>
          <w:rFonts w:asciiTheme="minorEastAsia" w:hAnsiTheme="minorEastAsia" w:hint="eastAsia"/>
          <w:sz w:val="28"/>
          <w:szCs w:val="28"/>
        </w:rPr>
        <w:t xml:space="preserve">条 </w:t>
      </w:r>
      <w:r w:rsidR="00C01680">
        <w:rPr>
          <w:rFonts w:asciiTheme="minorEastAsia" w:hAnsiTheme="minorEastAsia" w:hint="eastAsia"/>
          <w:sz w:val="28"/>
          <w:szCs w:val="28"/>
        </w:rPr>
        <w:t>招生宣传工作。</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（一）坚持真实、客观，以诚取信，注重方法创新，讲求工作实效，做好招生宣传工作</w:t>
      </w:r>
      <w:r w:rsidR="00733C8A">
        <w:rPr>
          <w:rFonts w:asciiTheme="minorEastAsia" w:hAnsiTheme="minorEastAsia" w:hint="eastAsia"/>
          <w:sz w:val="28"/>
          <w:szCs w:val="28"/>
        </w:rPr>
        <w:t>；</w:t>
      </w:r>
    </w:p>
    <w:p w:rsidR="00650111" w:rsidRPr="00734624" w:rsidRDefault="00C01680" w:rsidP="00650111">
      <w:pPr>
        <w:ind w:firstLineChars="200" w:firstLine="560"/>
        <w:rPr>
          <w:rFonts w:asciiTheme="minorEastAsia" w:hAnsiTheme="minorEastAsia"/>
          <w:sz w:val="28"/>
          <w:szCs w:val="28"/>
        </w:rPr>
      </w:pPr>
      <w:r>
        <w:rPr>
          <w:rFonts w:asciiTheme="minorEastAsia" w:hAnsiTheme="minorEastAsia" w:hint="eastAsia"/>
          <w:sz w:val="28"/>
          <w:szCs w:val="28"/>
        </w:rPr>
        <w:t>（二）招生办和各</w:t>
      </w:r>
      <w:r w:rsidR="00650111" w:rsidRPr="00734624">
        <w:rPr>
          <w:rFonts w:asciiTheme="minorEastAsia" w:hAnsiTheme="minorEastAsia" w:hint="eastAsia"/>
          <w:sz w:val="28"/>
          <w:szCs w:val="28"/>
        </w:rPr>
        <w:t>系（部）及相关部门编辑并及时更新招生海报、宣传画册等招生宣传材料</w:t>
      </w:r>
      <w:r w:rsidR="00733C8A">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（三）招生办对参加招生宣传工作人员开展政策、纪律、业务等方面培训，提高招生宣传工作人员的</w:t>
      </w:r>
      <w:r w:rsidR="001C4EBB">
        <w:rPr>
          <w:rFonts w:asciiTheme="minorEastAsia" w:hAnsiTheme="minorEastAsia" w:hint="eastAsia"/>
          <w:sz w:val="28"/>
          <w:szCs w:val="28"/>
        </w:rPr>
        <w:t>责任</w:t>
      </w:r>
      <w:r w:rsidRPr="00734624">
        <w:rPr>
          <w:rFonts w:asciiTheme="minorEastAsia" w:hAnsiTheme="minorEastAsia" w:hint="eastAsia"/>
          <w:sz w:val="28"/>
          <w:szCs w:val="28"/>
        </w:rPr>
        <w:t>意识和工作水平。</w:t>
      </w:r>
    </w:p>
    <w:p w:rsidR="00650111" w:rsidRPr="00734624" w:rsidRDefault="00650111" w:rsidP="00650111">
      <w:pPr>
        <w:jc w:val="center"/>
        <w:rPr>
          <w:rFonts w:asciiTheme="minorEastAsia" w:hAnsiTheme="minorEastAsia"/>
          <w:b/>
          <w:sz w:val="28"/>
          <w:szCs w:val="28"/>
        </w:rPr>
      </w:pPr>
      <w:r w:rsidRPr="00734624">
        <w:rPr>
          <w:rFonts w:asciiTheme="minorEastAsia" w:hAnsiTheme="minorEastAsia" w:hint="eastAsia"/>
          <w:b/>
          <w:sz w:val="28"/>
          <w:szCs w:val="28"/>
        </w:rPr>
        <w:t>第四章 录取工作规范</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第十</w:t>
      </w:r>
      <w:r w:rsidR="00524F5C">
        <w:rPr>
          <w:rFonts w:asciiTheme="minorEastAsia" w:hAnsiTheme="minorEastAsia" w:hint="eastAsia"/>
          <w:sz w:val="28"/>
          <w:szCs w:val="28"/>
        </w:rPr>
        <w:t>三</w:t>
      </w:r>
      <w:r w:rsidRPr="00734624">
        <w:rPr>
          <w:rFonts w:asciiTheme="minorEastAsia" w:hAnsiTheme="minorEastAsia" w:hint="eastAsia"/>
          <w:sz w:val="28"/>
          <w:szCs w:val="28"/>
        </w:rPr>
        <w:t xml:space="preserve">条 </w:t>
      </w:r>
      <w:r w:rsidR="009F791C" w:rsidRPr="00734624">
        <w:rPr>
          <w:rFonts w:asciiTheme="minorEastAsia" w:hAnsiTheme="minorEastAsia" w:hint="eastAsia"/>
          <w:sz w:val="28"/>
          <w:szCs w:val="28"/>
        </w:rPr>
        <w:t>招生录取工作在招生工作领导</w:t>
      </w:r>
      <w:r w:rsidRPr="00734624">
        <w:rPr>
          <w:rFonts w:asciiTheme="minorEastAsia" w:hAnsiTheme="minorEastAsia" w:hint="eastAsia"/>
          <w:sz w:val="28"/>
          <w:szCs w:val="28"/>
        </w:rPr>
        <w:t>组领导下，由招生办具体组织实施。</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第十</w:t>
      </w:r>
      <w:r w:rsidR="00524F5C">
        <w:rPr>
          <w:rFonts w:asciiTheme="minorEastAsia" w:hAnsiTheme="minorEastAsia" w:hint="eastAsia"/>
          <w:sz w:val="28"/>
          <w:szCs w:val="28"/>
        </w:rPr>
        <w:t>四</w:t>
      </w:r>
      <w:r w:rsidRPr="00734624">
        <w:rPr>
          <w:rFonts w:asciiTheme="minorEastAsia" w:hAnsiTheme="minorEastAsia" w:hint="eastAsia"/>
          <w:sz w:val="28"/>
          <w:szCs w:val="28"/>
        </w:rPr>
        <w:t>条 招生录取工作必须严格执行国家和地方及</w:t>
      </w:r>
      <w:r w:rsidR="005D631D">
        <w:rPr>
          <w:rFonts w:asciiTheme="minorEastAsia" w:hAnsiTheme="minorEastAsia" w:hint="eastAsia"/>
          <w:sz w:val="28"/>
          <w:szCs w:val="28"/>
        </w:rPr>
        <w:t>学院</w:t>
      </w:r>
      <w:r w:rsidRPr="00734624">
        <w:rPr>
          <w:rFonts w:asciiTheme="minorEastAsia" w:hAnsiTheme="minorEastAsia" w:hint="eastAsia"/>
          <w:sz w:val="28"/>
          <w:szCs w:val="28"/>
        </w:rPr>
        <w:t>的各项政策，保证录取工作的公正和公平。</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第十</w:t>
      </w:r>
      <w:r w:rsidR="00524F5C">
        <w:rPr>
          <w:rFonts w:asciiTheme="minorEastAsia" w:hAnsiTheme="minorEastAsia" w:hint="eastAsia"/>
          <w:sz w:val="28"/>
          <w:szCs w:val="28"/>
        </w:rPr>
        <w:t>五</w:t>
      </w:r>
      <w:r w:rsidRPr="00734624">
        <w:rPr>
          <w:rFonts w:asciiTheme="minorEastAsia" w:hAnsiTheme="minorEastAsia" w:hint="eastAsia"/>
          <w:sz w:val="28"/>
          <w:szCs w:val="28"/>
        </w:rPr>
        <w:t xml:space="preserve">条 </w:t>
      </w:r>
      <w:r w:rsidR="005D631D">
        <w:rPr>
          <w:rFonts w:asciiTheme="minorEastAsia" w:hAnsiTheme="minorEastAsia" w:hint="eastAsia"/>
          <w:sz w:val="28"/>
          <w:szCs w:val="28"/>
        </w:rPr>
        <w:t>学院</w:t>
      </w:r>
      <w:r w:rsidRPr="00734624">
        <w:rPr>
          <w:rFonts w:asciiTheme="minorEastAsia" w:hAnsiTheme="minorEastAsia" w:hint="eastAsia"/>
          <w:sz w:val="28"/>
          <w:szCs w:val="28"/>
        </w:rPr>
        <w:t>根据国家政策、生源情况确定</w:t>
      </w:r>
      <w:r w:rsidR="009F791C" w:rsidRPr="00734624">
        <w:rPr>
          <w:rFonts w:asciiTheme="minorEastAsia" w:hAnsiTheme="minorEastAsia" w:hint="eastAsia"/>
          <w:sz w:val="28"/>
          <w:szCs w:val="28"/>
        </w:rPr>
        <w:t>投档</w:t>
      </w:r>
      <w:r w:rsidRPr="00734624">
        <w:rPr>
          <w:rFonts w:asciiTheme="minorEastAsia" w:hAnsiTheme="minorEastAsia" w:hint="eastAsia"/>
          <w:sz w:val="28"/>
          <w:szCs w:val="28"/>
        </w:rPr>
        <w:t>比例</w:t>
      </w:r>
      <w:r w:rsidR="00BC1FFA" w:rsidRPr="00734624">
        <w:rPr>
          <w:rFonts w:asciiTheme="minorEastAsia" w:hAnsiTheme="minorEastAsia" w:hint="eastAsia"/>
          <w:sz w:val="28"/>
          <w:szCs w:val="28"/>
        </w:rPr>
        <w:t>以及</w:t>
      </w:r>
      <w:r w:rsidR="00795C3B" w:rsidRPr="00734624">
        <w:rPr>
          <w:rFonts w:asciiTheme="minorEastAsia" w:hAnsiTheme="minorEastAsia" w:hint="eastAsia"/>
          <w:sz w:val="28"/>
          <w:szCs w:val="28"/>
        </w:rPr>
        <w:t>有关加分或降分</w:t>
      </w:r>
      <w:r w:rsidR="00575635" w:rsidRPr="00734624">
        <w:rPr>
          <w:rFonts w:asciiTheme="minorEastAsia" w:hAnsiTheme="minorEastAsia" w:hint="eastAsia"/>
          <w:sz w:val="28"/>
          <w:szCs w:val="28"/>
        </w:rPr>
        <w:t>规定</w:t>
      </w:r>
      <w:r w:rsidRPr="00734624">
        <w:rPr>
          <w:rFonts w:asciiTheme="minorEastAsia" w:hAnsiTheme="minorEastAsia" w:hint="eastAsia"/>
          <w:sz w:val="28"/>
          <w:szCs w:val="28"/>
        </w:rPr>
        <w:t>等</w:t>
      </w:r>
      <w:r w:rsidR="005521D5" w:rsidRPr="00734624">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第十</w:t>
      </w:r>
      <w:r w:rsidR="00524F5C">
        <w:rPr>
          <w:rFonts w:asciiTheme="minorEastAsia" w:hAnsiTheme="minorEastAsia" w:hint="eastAsia"/>
          <w:sz w:val="28"/>
          <w:szCs w:val="28"/>
        </w:rPr>
        <w:t>六</w:t>
      </w:r>
      <w:r w:rsidRPr="00734624">
        <w:rPr>
          <w:rFonts w:asciiTheme="minorEastAsia" w:hAnsiTheme="minorEastAsia" w:hint="eastAsia"/>
          <w:sz w:val="28"/>
          <w:szCs w:val="28"/>
        </w:rPr>
        <w:t>条 招生办依据录取原则制定切实可行、严密规范的工作程序，保障招生录取工作顺利进行。</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第十</w:t>
      </w:r>
      <w:r w:rsidR="00524F5C">
        <w:rPr>
          <w:rFonts w:asciiTheme="minorEastAsia" w:hAnsiTheme="minorEastAsia" w:hint="eastAsia"/>
          <w:sz w:val="28"/>
          <w:szCs w:val="28"/>
        </w:rPr>
        <w:t>七</w:t>
      </w:r>
      <w:r w:rsidRPr="00734624">
        <w:rPr>
          <w:rFonts w:asciiTheme="minorEastAsia" w:hAnsiTheme="minorEastAsia" w:hint="eastAsia"/>
          <w:sz w:val="28"/>
          <w:szCs w:val="28"/>
        </w:rPr>
        <w:t>条 招生录取工作人员须严格遵守招生录取工作纪律，熟练掌握互联网远程录取的有关技术，熟悉</w:t>
      </w:r>
      <w:r w:rsidR="005D631D">
        <w:rPr>
          <w:rFonts w:asciiTheme="minorEastAsia" w:hAnsiTheme="minorEastAsia" w:hint="eastAsia"/>
          <w:sz w:val="28"/>
          <w:szCs w:val="28"/>
        </w:rPr>
        <w:t>学院</w:t>
      </w:r>
      <w:r w:rsidRPr="00734624">
        <w:rPr>
          <w:rFonts w:asciiTheme="minorEastAsia" w:hAnsiTheme="minorEastAsia" w:hint="eastAsia"/>
          <w:sz w:val="28"/>
          <w:szCs w:val="28"/>
        </w:rPr>
        <w:t>专业设置、招生制度等</w:t>
      </w:r>
      <w:r w:rsidRPr="00734624">
        <w:rPr>
          <w:rFonts w:asciiTheme="minorEastAsia" w:hAnsiTheme="minorEastAsia" w:hint="eastAsia"/>
          <w:sz w:val="28"/>
          <w:szCs w:val="28"/>
        </w:rPr>
        <w:lastRenderedPageBreak/>
        <w:t>有关情况，认真细致做好招生录取工作。</w:t>
      </w:r>
    </w:p>
    <w:p w:rsidR="00650111" w:rsidRPr="00734624" w:rsidRDefault="00650111" w:rsidP="00650111">
      <w:pPr>
        <w:ind w:firstLineChars="200" w:firstLine="560"/>
        <w:rPr>
          <w:rFonts w:asciiTheme="minorEastAsia" w:hAnsiTheme="minorEastAsia"/>
          <w:sz w:val="28"/>
          <w:szCs w:val="28"/>
        </w:rPr>
      </w:pPr>
      <w:r w:rsidRPr="00506313">
        <w:rPr>
          <w:rFonts w:asciiTheme="minorEastAsia" w:hAnsiTheme="minorEastAsia" w:hint="eastAsia"/>
          <w:sz w:val="28"/>
          <w:szCs w:val="28"/>
        </w:rPr>
        <w:t>第十</w:t>
      </w:r>
      <w:r w:rsidR="00524F5C" w:rsidRPr="00506313">
        <w:rPr>
          <w:rFonts w:asciiTheme="minorEastAsia" w:hAnsiTheme="minorEastAsia" w:hint="eastAsia"/>
          <w:sz w:val="28"/>
          <w:szCs w:val="28"/>
        </w:rPr>
        <w:t>八</w:t>
      </w:r>
      <w:r w:rsidRPr="00506313">
        <w:rPr>
          <w:rFonts w:asciiTheme="minorEastAsia" w:hAnsiTheme="minorEastAsia" w:hint="eastAsia"/>
          <w:sz w:val="28"/>
          <w:szCs w:val="28"/>
        </w:rPr>
        <w:t>条 任何</w:t>
      </w:r>
      <w:r w:rsidR="00506313" w:rsidRPr="00506313">
        <w:rPr>
          <w:rFonts w:asciiTheme="minorEastAsia" w:hAnsiTheme="minorEastAsia" w:hint="eastAsia"/>
          <w:sz w:val="28"/>
          <w:szCs w:val="28"/>
        </w:rPr>
        <w:t>人</w:t>
      </w:r>
      <w:r w:rsidR="00D332D7">
        <w:rPr>
          <w:rFonts w:asciiTheme="minorEastAsia" w:hAnsiTheme="minorEastAsia" w:hint="eastAsia"/>
          <w:sz w:val="28"/>
          <w:szCs w:val="28"/>
        </w:rPr>
        <w:t>不得利用职权</w:t>
      </w:r>
      <w:r w:rsidRPr="00506313">
        <w:rPr>
          <w:rFonts w:asciiTheme="minorEastAsia" w:hAnsiTheme="minorEastAsia" w:hint="eastAsia"/>
          <w:sz w:val="28"/>
          <w:szCs w:val="28"/>
        </w:rPr>
        <w:t>违规录取考生。</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第十</w:t>
      </w:r>
      <w:r w:rsidR="00524F5C">
        <w:rPr>
          <w:rFonts w:asciiTheme="minorEastAsia" w:hAnsiTheme="minorEastAsia" w:hint="eastAsia"/>
          <w:sz w:val="28"/>
          <w:szCs w:val="28"/>
        </w:rPr>
        <w:t>九</w:t>
      </w:r>
      <w:r w:rsidRPr="00734624">
        <w:rPr>
          <w:rFonts w:asciiTheme="minorEastAsia" w:hAnsiTheme="minorEastAsia" w:hint="eastAsia"/>
          <w:sz w:val="28"/>
          <w:szCs w:val="28"/>
        </w:rPr>
        <w:t xml:space="preserve">条 </w:t>
      </w:r>
      <w:r w:rsidR="005D631D">
        <w:rPr>
          <w:rFonts w:asciiTheme="minorEastAsia" w:hAnsiTheme="minorEastAsia" w:hint="eastAsia"/>
          <w:sz w:val="28"/>
          <w:szCs w:val="28"/>
        </w:rPr>
        <w:t>学院</w:t>
      </w:r>
      <w:r w:rsidRPr="00734624">
        <w:rPr>
          <w:rFonts w:asciiTheme="minorEastAsia" w:hAnsiTheme="minorEastAsia" w:hint="eastAsia"/>
          <w:sz w:val="28"/>
          <w:szCs w:val="28"/>
        </w:rPr>
        <w:t>加强对招生工作的领导，招生录取工作期间要坚持重大问题报告制度和民主决策制度。</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第</w:t>
      </w:r>
      <w:r w:rsidR="00524F5C">
        <w:rPr>
          <w:rFonts w:asciiTheme="minorEastAsia" w:hAnsiTheme="minorEastAsia" w:hint="eastAsia"/>
          <w:sz w:val="28"/>
          <w:szCs w:val="28"/>
        </w:rPr>
        <w:t>二十</w:t>
      </w:r>
      <w:r w:rsidRPr="00734624">
        <w:rPr>
          <w:rFonts w:asciiTheme="minorEastAsia" w:hAnsiTheme="minorEastAsia" w:hint="eastAsia"/>
          <w:sz w:val="28"/>
          <w:szCs w:val="28"/>
        </w:rPr>
        <w:t>条 切实加强纪律检查和监督，纪检监察部门应加强对招</w:t>
      </w:r>
      <w:r w:rsidRPr="004B6D09">
        <w:rPr>
          <w:rFonts w:asciiTheme="minorEastAsia" w:hAnsiTheme="minorEastAsia" w:hint="eastAsia"/>
          <w:sz w:val="28"/>
          <w:szCs w:val="28"/>
        </w:rPr>
        <w:t>生工作的监督、执纪、问责。</w:t>
      </w:r>
    </w:p>
    <w:p w:rsidR="00650111" w:rsidRPr="00734624" w:rsidRDefault="00650111" w:rsidP="00650111">
      <w:pPr>
        <w:jc w:val="center"/>
        <w:rPr>
          <w:rFonts w:asciiTheme="minorEastAsia" w:hAnsiTheme="minorEastAsia"/>
          <w:b/>
          <w:sz w:val="28"/>
          <w:szCs w:val="28"/>
        </w:rPr>
      </w:pPr>
      <w:r w:rsidRPr="00734624">
        <w:rPr>
          <w:rFonts w:asciiTheme="minorEastAsia" w:hAnsiTheme="minorEastAsia" w:hint="eastAsia"/>
          <w:b/>
          <w:sz w:val="28"/>
          <w:szCs w:val="28"/>
        </w:rPr>
        <w:t>第五章 招生工作纪律</w:t>
      </w:r>
    </w:p>
    <w:p w:rsidR="00B82104" w:rsidRDefault="00650111" w:rsidP="00B82104">
      <w:pPr>
        <w:ind w:firstLineChars="200" w:firstLine="560"/>
        <w:rPr>
          <w:rFonts w:asciiTheme="minorEastAsia" w:hAnsiTheme="minorEastAsia"/>
          <w:sz w:val="28"/>
          <w:szCs w:val="28"/>
        </w:rPr>
      </w:pPr>
      <w:r w:rsidRPr="00734624">
        <w:rPr>
          <w:rFonts w:asciiTheme="minorEastAsia" w:hAnsiTheme="minorEastAsia" w:hint="eastAsia"/>
          <w:sz w:val="28"/>
          <w:szCs w:val="28"/>
        </w:rPr>
        <w:t>第二十</w:t>
      </w:r>
      <w:r w:rsidR="00524F5C">
        <w:rPr>
          <w:rFonts w:asciiTheme="minorEastAsia" w:hAnsiTheme="minorEastAsia" w:hint="eastAsia"/>
          <w:sz w:val="28"/>
          <w:szCs w:val="28"/>
        </w:rPr>
        <w:t>一</w:t>
      </w:r>
      <w:r w:rsidRPr="00734624">
        <w:rPr>
          <w:rFonts w:asciiTheme="minorEastAsia" w:hAnsiTheme="minorEastAsia" w:hint="eastAsia"/>
          <w:sz w:val="28"/>
          <w:szCs w:val="28"/>
        </w:rPr>
        <w:t xml:space="preserve">条 </w:t>
      </w:r>
      <w:r w:rsidR="00881B0B">
        <w:rPr>
          <w:rFonts w:asciiTheme="minorEastAsia" w:hAnsiTheme="minorEastAsia" w:hint="eastAsia"/>
          <w:sz w:val="28"/>
          <w:szCs w:val="28"/>
        </w:rPr>
        <w:t>深入实施高校招生</w:t>
      </w:r>
      <w:r w:rsidRPr="00734624">
        <w:rPr>
          <w:rFonts w:asciiTheme="minorEastAsia" w:hAnsiTheme="minorEastAsia" w:hint="eastAsia"/>
          <w:sz w:val="28"/>
          <w:szCs w:val="28"/>
        </w:rPr>
        <w:t>“阳光工程”，规范</w:t>
      </w:r>
      <w:r w:rsidR="001C4EBB">
        <w:rPr>
          <w:rFonts w:asciiTheme="minorEastAsia" w:hAnsiTheme="minorEastAsia" w:hint="eastAsia"/>
          <w:sz w:val="28"/>
          <w:szCs w:val="28"/>
        </w:rPr>
        <w:t>招生工作，根据《教育部关于进一步推进高校招生信息公开工作的通知》</w:t>
      </w:r>
      <w:r w:rsidRPr="00734624">
        <w:rPr>
          <w:rFonts w:asciiTheme="minorEastAsia" w:hAnsiTheme="minorEastAsia" w:hint="eastAsia"/>
          <w:sz w:val="28"/>
          <w:szCs w:val="28"/>
        </w:rPr>
        <w:t>要求，做到招生章程、招生计划、考生资格、录取结果、咨询及申诉渠道、录取新生复查结果公开。</w:t>
      </w:r>
    </w:p>
    <w:p w:rsidR="00650111" w:rsidRPr="00734624" w:rsidRDefault="00650111" w:rsidP="00B82104">
      <w:pPr>
        <w:ind w:firstLineChars="200" w:firstLine="560"/>
        <w:rPr>
          <w:rFonts w:asciiTheme="minorEastAsia" w:hAnsiTheme="minorEastAsia"/>
          <w:sz w:val="28"/>
          <w:szCs w:val="28"/>
        </w:rPr>
      </w:pPr>
      <w:r w:rsidRPr="00734624">
        <w:rPr>
          <w:rFonts w:asciiTheme="minorEastAsia" w:hAnsiTheme="minorEastAsia" w:hint="eastAsia"/>
          <w:sz w:val="28"/>
          <w:szCs w:val="28"/>
        </w:rPr>
        <w:t>第二十</w:t>
      </w:r>
      <w:r w:rsidR="00524F5C">
        <w:rPr>
          <w:rFonts w:asciiTheme="minorEastAsia" w:hAnsiTheme="minorEastAsia" w:hint="eastAsia"/>
          <w:sz w:val="28"/>
          <w:szCs w:val="28"/>
        </w:rPr>
        <w:t>二</w:t>
      </w:r>
      <w:r w:rsidRPr="00734624">
        <w:rPr>
          <w:rFonts w:asciiTheme="minorEastAsia" w:hAnsiTheme="minorEastAsia" w:hint="eastAsia"/>
          <w:sz w:val="28"/>
          <w:szCs w:val="28"/>
        </w:rPr>
        <w:t>条 招生工作人员应严格遵守招生工作的各项规定</w:t>
      </w:r>
      <w:r w:rsidR="001C4EBB">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（一）廉洁奉公，严以律己，秉公办事，依法招生，坚决抵制不正之风</w:t>
      </w:r>
      <w:r w:rsidR="00B82104">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（二）敬业爱岗，忠于职守，办事规范，高效务实，及时完成工作任务</w:t>
      </w:r>
      <w:r w:rsidR="00B82104">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（三）加强业务学习，开展调查研究，探求工作规律，创新工作方法，全面提高招生工作管理水平</w:t>
      </w:r>
      <w:r w:rsidR="00C02732">
        <w:rPr>
          <w:rFonts w:asciiTheme="minorEastAsia" w:hAnsiTheme="minorEastAsia" w:hint="eastAsia"/>
          <w:sz w:val="28"/>
          <w:szCs w:val="28"/>
        </w:rPr>
        <w:t>；</w:t>
      </w:r>
    </w:p>
    <w:p w:rsidR="00650111" w:rsidRPr="00734624" w:rsidRDefault="00650111" w:rsidP="00A05B22">
      <w:pPr>
        <w:ind w:firstLineChars="150" w:firstLine="420"/>
        <w:rPr>
          <w:rFonts w:asciiTheme="minorEastAsia" w:hAnsiTheme="minorEastAsia"/>
          <w:sz w:val="28"/>
          <w:szCs w:val="28"/>
        </w:rPr>
      </w:pPr>
      <w:r w:rsidRPr="00734624">
        <w:rPr>
          <w:rFonts w:asciiTheme="minorEastAsia" w:hAnsiTheme="minorEastAsia" w:hint="eastAsia"/>
          <w:sz w:val="28"/>
          <w:szCs w:val="28"/>
        </w:rPr>
        <w:t>（四）不借工作和职务之便徇私舞弊、收受贿赂</w:t>
      </w:r>
      <w:r w:rsidR="00836301" w:rsidRPr="00734624">
        <w:rPr>
          <w:rFonts w:asciiTheme="minorEastAsia" w:hAnsiTheme="minorEastAsia" w:hint="eastAsia"/>
          <w:sz w:val="28"/>
          <w:szCs w:val="28"/>
        </w:rPr>
        <w:t>，</w:t>
      </w:r>
      <w:r w:rsidRPr="00734624">
        <w:rPr>
          <w:rFonts w:asciiTheme="minorEastAsia" w:hAnsiTheme="minorEastAsia" w:hint="eastAsia"/>
          <w:sz w:val="28"/>
          <w:szCs w:val="28"/>
        </w:rPr>
        <w:t>不参加考生家长安排的各种活动，不接受礼物和宴请</w:t>
      </w:r>
      <w:r w:rsidR="00836301" w:rsidRPr="00734624">
        <w:rPr>
          <w:rFonts w:asciiTheme="minorEastAsia" w:hAnsiTheme="minorEastAsia" w:hint="eastAsia"/>
          <w:sz w:val="28"/>
          <w:szCs w:val="28"/>
        </w:rPr>
        <w:t>，</w:t>
      </w:r>
      <w:r w:rsidRPr="00734624">
        <w:rPr>
          <w:rFonts w:asciiTheme="minorEastAsia" w:hAnsiTheme="minorEastAsia" w:hint="eastAsia"/>
          <w:sz w:val="28"/>
          <w:szCs w:val="28"/>
        </w:rPr>
        <w:t>不向考生和家长</w:t>
      </w:r>
      <w:r w:rsidR="00733C8A">
        <w:rPr>
          <w:rFonts w:asciiTheme="minorEastAsia" w:hAnsiTheme="minorEastAsia" w:hint="eastAsia"/>
          <w:sz w:val="28"/>
          <w:szCs w:val="28"/>
        </w:rPr>
        <w:t>做出</w:t>
      </w:r>
      <w:r w:rsidR="00836301" w:rsidRPr="00734624">
        <w:rPr>
          <w:rFonts w:asciiTheme="minorEastAsia" w:hAnsiTheme="minorEastAsia" w:hint="eastAsia"/>
          <w:sz w:val="28"/>
          <w:szCs w:val="28"/>
        </w:rPr>
        <w:t>违规承诺</w:t>
      </w:r>
      <w:r w:rsidRPr="00734624">
        <w:rPr>
          <w:rFonts w:asciiTheme="minorEastAsia" w:hAnsiTheme="minorEastAsia" w:hint="eastAsia"/>
          <w:sz w:val="28"/>
          <w:szCs w:val="28"/>
        </w:rPr>
        <w:t>。</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第二十</w:t>
      </w:r>
      <w:r w:rsidR="00524F5C">
        <w:rPr>
          <w:rFonts w:asciiTheme="minorEastAsia" w:hAnsiTheme="minorEastAsia" w:hint="eastAsia"/>
          <w:sz w:val="28"/>
          <w:szCs w:val="28"/>
        </w:rPr>
        <w:t>三</w:t>
      </w:r>
      <w:r w:rsidRPr="00734624">
        <w:rPr>
          <w:rFonts w:asciiTheme="minorEastAsia" w:hAnsiTheme="minorEastAsia" w:hint="eastAsia"/>
          <w:sz w:val="28"/>
          <w:szCs w:val="28"/>
        </w:rPr>
        <w:t>条 严肃招生工作纪律，按照“谁主管，谁负责”的原</w:t>
      </w:r>
      <w:r w:rsidRPr="00734624">
        <w:rPr>
          <w:rFonts w:asciiTheme="minorEastAsia" w:hAnsiTheme="minorEastAsia" w:hint="eastAsia"/>
          <w:sz w:val="28"/>
          <w:szCs w:val="28"/>
        </w:rPr>
        <w:lastRenderedPageBreak/>
        <w:t>则，对未认真履行工作职责，违反工作规定的单位和个人，按照相关规定，给予相应行政处分，涉嫌构成犯罪的依法移送司法机关追究刑事责任。</w:t>
      </w:r>
    </w:p>
    <w:p w:rsidR="00650111" w:rsidRPr="00734624" w:rsidRDefault="00650111" w:rsidP="00650111">
      <w:pPr>
        <w:jc w:val="center"/>
        <w:rPr>
          <w:rFonts w:asciiTheme="minorEastAsia" w:hAnsiTheme="minorEastAsia"/>
          <w:b/>
          <w:sz w:val="28"/>
          <w:szCs w:val="28"/>
        </w:rPr>
      </w:pPr>
      <w:r w:rsidRPr="00734624">
        <w:rPr>
          <w:rFonts w:asciiTheme="minorEastAsia" w:hAnsiTheme="minorEastAsia" w:hint="eastAsia"/>
          <w:b/>
          <w:sz w:val="28"/>
          <w:szCs w:val="28"/>
        </w:rPr>
        <w:t>第六章 附 则</w:t>
      </w:r>
    </w:p>
    <w:p w:rsidR="00650111" w:rsidRPr="00734624" w:rsidRDefault="00650111" w:rsidP="00650111">
      <w:pPr>
        <w:ind w:firstLineChars="200" w:firstLine="560"/>
        <w:rPr>
          <w:rFonts w:asciiTheme="minorEastAsia" w:hAnsiTheme="minorEastAsia"/>
          <w:sz w:val="28"/>
          <w:szCs w:val="28"/>
        </w:rPr>
      </w:pPr>
      <w:r w:rsidRPr="00734624">
        <w:rPr>
          <w:rFonts w:asciiTheme="minorEastAsia" w:hAnsiTheme="minorEastAsia" w:hint="eastAsia"/>
          <w:sz w:val="28"/>
          <w:szCs w:val="28"/>
        </w:rPr>
        <w:t>第二十</w:t>
      </w:r>
      <w:r w:rsidR="00524F5C">
        <w:rPr>
          <w:rFonts w:asciiTheme="minorEastAsia" w:hAnsiTheme="minorEastAsia" w:hint="eastAsia"/>
          <w:sz w:val="28"/>
          <w:szCs w:val="28"/>
        </w:rPr>
        <w:t>四</w:t>
      </w:r>
      <w:r w:rsidRPr="00734624">
        <w:rPr>
          <w:rFonts w:asciiTheme="minorEastAsia" w:hAnsiTheme="minorEastAsia" w:hint="eastAsia"/>
          <w:sz w:val="28"/>
          <w:szCs w:val="28"/>
        </w:rPr>
        <w:t>条 本办法由</w:t>
      </w:r>
      <w:r w:rsidR="00836301" w:rsidRPr="00734624">
        <w:rPr>
          <w:rFonts w:asciiTheme="minorEastAsia" w:hAnsiTheme="minorEastAsia" w:hint="eastAsia"/>
          <w:sz w:val="28"/>
          <w:szCs w:val="28"/>
        </w:rPr>
        <w:t>教务处（</w:t>
      </w:r>
      <w:r w:rsidRPr="00734624">
        <w:rPr>
          <w:rFonts w:asciiTheme="minorEastAsia" w:hAnsiTheme="minorEastAsia" w:hint="eastAsia"/>
          <w:sz w:val="28"/>
          <w:szCs w:val="28"/>
        </w:rPr>
        <w:t>招生办</w:t>
      </w:r>
      <w:r w:rsidR="00836301" w:rsidRPr="00734624">
        <w:rPr>
          <w:rFonts w:asciiTheme="minorEastAsia" w:hAnsiTheme="minorEastAsia" w:hint="eastAsia"/>
          <w:sz w:val="28"/>
          <w:szCs w:val="28"/>
        </w:rPr>
        <w:t>）</w:t>
      </w:r>
      <w:r w:rsidRPr="00734624">
        <w:rPr>
          <w:rFonts w:asciiTheme="minorEastAsia" w:hAnsiTheme="minorEastAsia" w:hint="eastAsia"/>
          <w:sz w:val="28"/>
          <w:szCs w:val="28"/>
        </w:rPr>
        <w:t>负责解释。</w:t>
      </w:r>
    </w:p>
    <w:p w:rsidR="00B82104" w:rsidRPr="00B82104" w:rsidRDefault="00650111" w:rsidP="00B82104">
      <w:pPr>
        <w:ind w:firstLineChars="200" w:firstLine="560"/>
        <w:rPr>
          <w:rFonts w:asciiTheme="minorEastAsia" w:hAnsiTheme="minorEastAsia"/>
          <w:sz w:val="28"/>
          <w:szCs w:val="28"/>
        </w:rPr>
      </w:pPr>
      <w:r w:rsidRPr="00734624">
        <w:rPr>
          <w:rFonts w:asciiTheme="minorEastAsia" w:hAnsiTheme="minorEastAsia" w:hint="eastAsia"/>
          <w:sz w:val="28"/>
          <w:szCs w:val="28"/>
        </w:rPr>
        <w:t>第二十</w:t>
      </w:r>
      <w:r w:rsidR="00524F5C">
        <w:rPr>
          <w:rFonts w:asciiTheme="minorEastAsia" w:hAnsiTheme="minorEastAsia" w:hint="eastAsia"/>
          <w:sz w:val="28"/>
          <w:szCs w:val="28"/>
        </w:rPr>
        <w:t>五</w:t>
      </w:r>
      <w:r w:rsidRPr="00734624">
        <w:rPr>
          <w:rFonts w:asciiTheme="minorEastAsia" w:hAnsiTheme="minorEastAsia" w:hint="eastAsia"/>
          <w:sz w:val="28"/>
          <w:szCs w:val="28"/>
        </w:rPr>
        <w:t xml:space="preserve">条 </w:t>
      </w:r>
      <w:r w:rsidR="00152DCF">
        <w:rPr>
          <w:rFonts w:asciiTheme="minorEastAsia" w:hAnsiTheme="minorEastAsia" w:hint="eastAsia"/>
          <w:sz w:val="28"/>
          <w:szCs w:val="28"/>
        </w:rPr>
        <w:t>本办法自发布之日起实施</w:t>
      </w:r>
      <w:r w:rsidRPr="00734624">
        <w:rPr>
          <w:rFonts w:asciiTheme="minorEastAsia" w:hAnsiTheme="minorEastAsia" w:hint="eastAsia"/>
          <w:sz w:val="28"/>
          <w:szCs w:val="28"/>
        </w:rPr>
        <w:t>。</w:t>
      </w:r>
    </w:p>
    <w:sectPr w:rsidR="00B82104" w:rsidRPr="00B82104" w:rsidSect="004F740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3566" w:rsidRDefault="00A03566" w:rsidP="004E0915">
      <w:r>
        <w:separator/>
      </w:r>
    </w:p>
  </w:endnote>
  <w:endnote w:type="continuationSeparator" w:id="1">
    <w:p w:rsidR="00A03566" w:rsidRDefault="00A03566" w:rsidP="004E09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52094"/>
      <w:docPartObj>
        <w:docPartGallery w:val="Page Numbers (Bottom of Page)"/>
        <w:docPartUnique/>
      </w:docPartObj>
    </w:sdtPr>
    <w:sdtContent>
      <w:p w:rsidR="00650111" w:rsidRDefault="004D7A2F">
        <w:pPr>
          <w:pStyle w:val="a4"/>
          <w:jc w:val="center"/>
        </w:pPr>
        <w:fldSimple w:instr=" PAGE   \* MERGEFORMAT ">
          <w:r w:rsidR="008849AE" w:rsidRPr="008849AE">
            <w:rPr>
              <w:noProof/>
              <w:lang w:val="zh-CN"/>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3566" w:rsidRDefault="00A03566" w:rsidP="004E0915">
      <w:r>
        <w:separator/>
      </w:r>
    </w:p>
  </w:footnote>
  <w:footnote w:type="continuationSeparator" w:id="1">
    <w:p w:rsidR="00A03566" w:rsidRDefault="00A03566" w:rsidP="004E09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37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0915"/>
    <w:rsid w:val="00052CB0"/>
    <w:rsid w:val="00064583"/>
    <w:rsid w:val="00073FE6"/>
    <w:rsid w:val="00111211"/>
    <w:rsid w:val="0014056C"/>
    <w:rsid w:val="00152DCF"/>
    <w:rsid w:val="00165F34"/>
    <w:rsid w:val="001743F3"/>
    <w:rsid w:val="001C4EBB"/>
    <w:rsid w:val="001C7215"/>
    <w:rsid w:val="002117FE"/>
    <w:rsid w:val="002650A9"/>
    <w:rsid w:val="00294586"/>
    <w:rsid w:val="002F2C6A"/>
    <w:rsid w:val="002F421C"/>
    <w:rsid w:val="0031374E"/>
    <w:rsid w:val="00325377"/>
    <w:rsid w:val="00354857"/>
    <w:rsid w:val="00365AE1"/>
    <w:rsid w:val="003B0E62"/>
    <w:rsid w:val="003C547A"/>
    <w:rsid w:val="003C73E2"/>
    <w:rsid w:val="00411E10"/>
    <w:rsid w:val="004361F1"/>
    <w:rsid w:val="004B6D09"/>
    <w:rsid w:val="004D7A2F"/>
    <w:rsid w:val="004E0915"/>
    <w:rsid w:val="004F7401"/>
    <w:rsid w:val="00506313"/>
    <w:rsid w:val="00524F5C"/>
    <w:rsid w:val="00537DE5"/>
    <w:rsid w:val="005521D5"/>
    <w:rsid w:val="00563452"/>
    <w:rsid w:val="00575635"/>
    <w:rsid w:val="005A2250"/>
    <w:rsid w:val="005D631D"/>
    <w:rsid w:val="005D697A"/>
    <w:rsid w:val="005F3AFC"/>
    <w:rsid w:val="00610788"/>
    <w:rsid w:val="00620661"/>
    <w:rsid w:val="00640120"/>
    <w:rsid w:val="00650111"/>
    <w:rsid w:val="00665F94"/>
    <w:rsid w:val="006811A7"/>
    <w:rsid w:val="006F36C9"/>
    <w:rsid w:val="00733C8A"/>
    <w:rsid w:val="00734624"/>
    <w:rsid w:val="00795C3B"/>
    <w:rsid w:val="007C0FEF"/>
    <w:rsid w:val="00836301"/>
    <w:rsid w:val="008414A9"/>
    <w:rsid w:val="00881B0B"/>
    <w:rsid w:val="008849AE"/>
    <w:rsid w:val="008B6B8A"/>
    <w:rsid w:val="008B7AA4"/>
    <w:rsid w:val="008D2D99"/>
    <w:rsid w:val="00907BF0"/>
    <w:rsid w:val="00915AD0"/>
    <w:rsid w:val="00927F3B"/>
    <w:rsid w:val="009729A4"/>
    <w:rsid w:val="00977A73"/>
    <w:rsid w:val="009D4C80"/>
    <w:rsid w:val="009F791C"/>
    <w:rsid w:val="00A03566"/>
    <w:rsid w:val="00A05B22"/>
    <w:rsid w:val="00A9369F"/>
    <w:rsid w:val="00B1075B"/>
    <w:rsid w:val="00B11A98"/>
    <w:rsid w:val="00B20691"/>
    <w:rsid w:val="00B82104"/>
    <w:rsid w:val="00BC1FFA"/>
    <w:rsid w:val="00BD7D12"/>
    <w:rsid w:val="00C01680"/>
    <w:rsid w:val="00C02732"/>
    <w:rsid w:val="00C97A48"/>
    <w:rsid w:val="00CB3679"/>
    <w:rsid w:val="00CC495C"/>
    <w:rsid w:val="00D332D7"/>
    <w:rsid w:val="00DB601E"/>
    <w:rsid w:val="00DF532F"/>
    <w:rsid w:val="00E56559"/>
    <w:rsid w:val="00ED2A52"/>
    <w:rsid w:val="00EE2304"/>
    <w:rsid w:val="00EF3D3E"/>
    <w:rsid w:val="00F16408"/>
    <w:rsid w:val="00FC3CC5"/>
    <w:rsid w:val="00FE44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D12"/>
    <w:pPr>
      <w:widowControl w:val="0"/>
      <w:jc w:val="both"/>
    </w:pPr>
  </w:style>
  <w:style w:type="paragraph" w:styleId="1">
    <w:name w:val="heading 1"/>
    <w:basedOn w:val="a"/>
    <w:link w:val="1Char"/>
    <w:uiPriority w:val="9"/>
    <w:qFormat/>
    <w:rsid w:val="004E091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E09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E0915"/>
    <w:rPr>
      <w:sz w:val="18"/>
      <w:szCs w:val="18"/>
    </w:rPr>
  </w:style>
  <w:style w:type="paragraph" w:styleId="a4">
    <w:name w:val="footer"/>
    <w:basedOn w:val="a"/>
    <w:link w:val="Char0"/>
    <w:uiPriority w:val="99"/>
    <w:unhideWhenUsed/>
    <w:rsid w:val="004E0915"/>
    <w:pPr>
      <w:tabs>
        <w:tab w:val="center" w:pos="4153"/>
        <w:tab w:val="right" w:pos="8306"/>
      </w:tabs>
      <w:snapToGrid w:val="0"/>
      <w:jc w:val="left"/>
    </w:pPr>
    <w:rPr>
      <w:sz w:val="18"/>
      <w:szCs w:val="18"/>
    </w:rPr>
  </w:style>
  <w:style w:type="character" w:customStyle="1" w:styleId="Char0">
    <w:name w:val="页脚 Char"/>
    <w:basedOn w:val="a0"/>
    <w:link w:val="a4"/>
    <w:uiPriority w:val="99"/>
    <w:rsid w:val="004E0915"/>
    <w:rPr>
      <w:sz w:val="18"/>
      <w:szCs w:val="18"/>
    </w:rPr>
  </w:style>
  <w:style w:type="character" w:customStyle="1" w:styleId="1Char">
    <w:name w:val="标题 1 Char"/>
    <w:basedOn w:val="a0"/>
    <w:link w:val="1"/>
    <w:uiPriority w:val="9"/>
    <w:rsid w:val="004E0915"/>
    <w:rPr>
      <w:rFonts w:ascii="宋体" w:eastAsia="宋体" w:hAnsi="宋体" w:cs="宋体"/>
      <w:b/>
      <w:bCs/>
      <w:kern w:val="36"/>
      <w:sz w:val="48"/>
      <w:szCs w:val="48"/>
    </w:rPr>
  </w:style>
  <w:style w:type="paragraph" w:styleId="a5">
    <w:name w:val="Normal (Web)"/>
    <w:basedOn w:val="a"/>
    <w:uiPriority w:val="99"/>
    <w:semiHidden/>
    <w:unhideWhenUsed/>
    <w:rsid w:val="004E091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E0915"/>
    <w:rPr>
      <w:b/>
      <w:bCs/>
    </w:rPr>
  </w:style>
  <w:style w:type="table" w:styleId="a7">
    <w:name w:val="Table Grid"/>
    <w:basedOn w:val="a1"/>
    <w:uiPriority w:val="59"/>
    <w:rsid w:val="00C97A4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alloon Text"/>
    <w:basedOn w:val="a"/>
    <w:link w:val="Char1"/>
    <w:uiPriority w:val="99"/>
    <w:semiHidden/>
    <w:unhideWhenUsed/>
    <w:rsid w:val="00294586"/>
    <w:rPr>
      <w:sz w:val="18"/>
      <w:szCs w:val="18"/>
    </w:rPr>
  </w:style>
  <w:style w:type="character" w:customStyle="1" w:styleId="Char1">
    <w:name w:val="批注框文本 Char"/>
    <w:basedOn w:val="a0"/>
    <w:link w:val="a8"/>
    <w:uiPriority w:val="99"/>
    <w:semiHidden/>
    <w:rsid w:val="00294586"/>
    <w:rPr>
      <w:sz w:val="18"/>
      <w:szCs w:val="18"/>
    </w:rPr>
  </w:style>
</w:styles>
</file>

<file path=word/webSettings.xml><?xml version="1.0" encoding="utf-8"?>
<w:webSettings xmlns:r="http://schemas.openxmlformats.org/officeDocument/2006/relationships" xmlns:w="http://schemas.openxmlformats.org/wordprocessingml/2006/main">
  <w:divs>
    <w:div w:id="1097408732">
      <w:bodyDiv w:val="1"/>
      <w:marLeft w:val="0"/>
      <w:marRight w:val="0"/>
      <w:marTop w:val="0"/>
      <w:marBottom w:val="0"/>
      <w:divBdr>
        <w:top w:val="none" w:sz="0" w:space="0" w:color="auto"/>
        <w:left w:val="none" w:sz="0" w:space="0" w:color="auto"/>
        <w:bottom w:val="none" w:sz="0" w:space="0" w:color="auto"/>
        <w:right w:val="none" w:sz="0" w:space="0" w:color="auto"/>
      </w:divBdr>
      <w:divsChild>
        <w:div w:id="557864571">
          <w:marLeft w:val="0"/>
          <w:marRight w:val="0"/>
          <w:marTop w:val="0"/>
          <w:marBottom w:val="150"/>
          <w:divBdr>
            <w:top w:val="none" w:sz="0" w:space="0" w:color="auto"/>
            <w:left w:val="none" w:sz="0" w:space="0" w:color="auto"/>
            <w:bottom w:val="none" w:sz="0" w:space="0" w:color="auto"/>
            <w:right w:val="none" w:sz="0" w:space="0" w:color="auto"/>
          </w:divBdr>
          <w:divsChild>
            <w:div w:id="2116055726">
              <w:marLeft w:val="0"/>
              <w:marRight w:val="0"/>
              <w:marTop w:val="150"/>
              <w:marBottom w:val="0"/>
              <w:divBdr>
                <w:top w:val="single" w:sz="6" w:space="0" w:color="E1EEF1"/>
                <w:left w:val="single" w:sz="6" w:space="0" w:color="E1EEF1"/>
                <w:bottom w:val="single" w:sz="6" w:space="0" w:color="E1EEF1"/>
                <w:right w:val="single" w:sz="6" w:space="0" w:color="E1EEF1"/>
              </w:divBdr>
              <w:divsChild>
                <w:div w:id="1907838481">
                  <w:marLeft w:val="0"/>
                  <w:marRight w:val="0"/>
                  <w:marTop w:val="0"/>
                  <w:marBottom w:val="0"/>
                  <w:divBdr>
                    <w:top w:val="none" w:sz="0" w:space="0" w:color="auto"/>
                    <w:left w:val="none" w:sz="0" w:space="0" w:color="auto"/>
                    <w:bottom w:val="none" w:sz="0" w:space="0" w:color="auto"/>
                    <w:right w:val="none" w:sz="0" w:space="0" w:color="auto"/>
                  </w:divBdr>
                  <w:divsChild>
                    <w:div w:id="1940521357">
                      <w:marLeft w:val="0"/>
                      <w:marRight w:val="0"/>
                      <w:marTop w:val="0"/>
                      <w:marBottom w:val="0"/>
                      <w:divBdr>
                        <w:top w:val="none" w:sz="0" w:space="0" w:color="auto"/>
                        <w:left w:val="none" w:sz="0" w:space="0" w:color="auto"/>
                        <w:bottom w:val="none" w:sz="0" w:space="0" w:color="auto"/>
                        <w:right w:val="none" w:sz="0" w:space="0" w:color="auto"/>
                      </w:divBdr>
                    </w:div>
                    <w:div w:id="1794398300">
                      <w:marLeft w:val="150"/>
                      <w:marRight w:val="0"/>
                      <w:marTop w:val="150"/>
                      <w:marBottom w:val="150"/>
                      <w:divBdr>
                        <w:top w:val="none" w:sz="0" w:space="0" w:color="auto"/>
                        <w:left w:val="none" w:sz="0" w:space="0" w:color="auto"/>
                        <w:bottom w:val="none" w:sz="0" w:space="0" w:color="auto"/>
                        <w:right w:val="none" w:sz="0" w:space="0" w:color="auto"/>
                      </w:divBdr>
                    </w:div>
                    <w:div w:id="1627469691">
                      <w:marLeft w:val="300"/>
                      <w:marRight w:val="0"/>
                      <w:marTop w:val="0"/>
                      <w:marBottom w:val="0"/>
                      <w:divBdr>
                        <w:top w:val="none" w:sz="0" w:space="0" w:color="auto"/>
                        <w:left w:val="none" w:sz="0" w:space="0" w:color="auto"/>
                        <w:bottom w:val="none" w:sz="0" w:space="0" w:color="auto"/>
                        <w:right w:val="none" w:sz="0" w:space="0" w:color="auto"/>
                      </w:divBdr>
                    </w:div>
                    <w:div w:id="9184191">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灰度">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C60D5-162A-4A68-8451-46E6344F8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6</Pages>
  <Words>379</Words>
  <Characters>2163</Characters>
  <Application>Microsoft Office Word</Application>
  <DocSecurity>0</DocSecurity>
  <Lines>18</Lines>
  <Paragraphs>5</Paragraphs>
  <ScaleCrop>false</ScaleCrop>
  <Company>Lenovo</Company>
  <LinksUpToDate>false</LinksUpToDate>
  <CharactersWithSpaces>2537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55</cp:revision>
  <dcterms:created xsi:type="dcterms:W3CDTF">2016-12-09T01:03:00Z</dcterms:created>
  <dcterms:modified xsi:type="dcterms:W3CDTF">2016-12-16T07:07:00Z</dcterms:modified>
</cp:coreProperties>
</file>